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45" w:rsidRPr="00051C13" w:rsidRDefault="00EF10B1" w:rsidP="0067103B">
      <w:pPr>
        <w:jc w:val="right"/>
        <w:rPr>
          <w:rFonts w:ascii="Arial" w:hAnsi="Arial" w:cs="Arial"/>
          <w:b/>
        </w:rPr>
      </w:pPr>
      <w:r w:rsidRPr="00051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57600" cy="914400"/>
                <wp:effectExtent l="0" t="0" r="381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157" w:rsidRPr="0021211C" w:rsidRDefault="0021211C" w:rsidP="002121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Vergabev</w:t>
                            </w:r>
                            <w:r w:rsidR="00190157"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ermerk </w:t>
                            </w:r>
                            <w:r w:rsidR="00051C13"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zur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f</w:t>
                            </w:r>
                            <w:r w:rsidR="00051C13"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reihändige</w:t>
                            </w:r>
                            <w:r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n</w:t>
                            </w:r>
                            <w:r w:rsidR="00051C13"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0157"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Auftragsvergabe</w:t>
                            </w:r>
                            <w:r w:rsidR="005C7882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/Direktvergabe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4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+r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" filled="f" stroked="f">
                <v:textbox>
                  <w:txbxContent>
                    <w:p w:rsidR="00190157" w:rsidRPr="0021211C" w:rsidRDefault="0021211C" w:rsidP="0021211C">
                      <w:pP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Vergabev</w:t>
                      </w:r>
                      <w:r w:rsidR="00190157"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ermerk </w:t>
                      </w:r>
                      <w:r w:rsidR="00051C13"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zur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f</w:t>
                      </w:r>
                      <w:r w:rsidR="00051C13"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reihändige</w:t>
                      </w:r>
                      <w:r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n</w:t>
                      </w:r>
                      <w:r w:rsidR="00051C13"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190157"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Auftragsvergabe</w:t>
                      </w:r>
                      <w:r w:rsidR="005C7882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/Direktvergabe</w:t>
                      </w:r>
                    </w:p>
                  </w:txbxContent>
                </v:textbox>
              </v:shape>
            </w:pict>
          </mc:Fallback>
        </mc:AlternateContent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>
            <wp:extent cx="2009775" cy="819150"/>
            <wp:effectExtent l="0" t="0" r="0" b="0"/>
            <wp:docPr id="1" name="Bild 1" descr="interreg_4c_ohne_Zah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4c_ohne_Zah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45" w:rsidRPr="00051C13" w:rsidRDefault="00DF5C45">
      <w:pPr>
        <w:rPr>
          <w:rFonts w:ascii="Arial" w:hAnsi="Arial" w:cs="Arial"/>
          <w:b/>
        </w:rPr>
      </w:pPr>
    </w:p>
    <w:p w:rsidR="00FA11BA" w:rsidRPr="00A57DE8" w:rsidRDefault="00FA11BA" w:rsidP="00FA11BA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720" w:type="dxa"/>
        <w:tblInd w:w="70" w:type="dxa"/>
        <w:tblBorders>
          <w:bottom w:val="thickThinSmallGap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93EB3" w:rsidRPr="00051C13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9720" w:type="dxa"/>
          </w:tcPr>
          <w:p w:rsidR="00293EB3" w:rsidRPr="00051C13" w:rsidRDefault="007146B6" w:rsidP="00293E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C13">
              <w:rPr>
                <w:rFonts w:ascii="Arial" w:hAnsi="Arial" w:cs="Arial"/>
                <w:b/>
                <w:sz w:val="20"/>
                <w:szCs w:val="20"/>
              </w:rPr>
              <w:t>Hinweise:</w:t>
            </w:r>
          </w:p>
          <w:p w:rsidR="00B464F7" w:rsidRDefault="007146B6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>Bei diesem Vergabevermerk handelt es sich um</w:t>
            </w:r>
            <w:r w:rsidR="0021211C">
              <w:rPr>
                <w:rFonts w:ascii="Arial" w:hAnsi="Arial" w:cs="Arial"/>
                <w:sz w:val="20"/>
                <w:szCs w:val="20"/>
              </w:rPr>
              <w:t xml:space="preserve"> ein unverbindliches Muster, das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lediglich die Mindestinhalte bei einer freihändigen Vergabe </w:t>
            </w:r>
            <w:r w:rsidR="005C7882">
              <w:rPr>
                <w:rFonts w:ascii="Arial" w:hAnsi="Arial" w:cs="Arial"/>
                <w:sz w:val="20"/>
                <w:szCs w:val="20"/>
              </w:rPr>
              <w:t xml:space="preserve">bzw. Direktvergabe 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darstellt. Bei einer anderen Art der Auftragsvergabe sind die </w:t>
            </w:r>
            <w:r w:rsidR="00871407">
              <w:rPr>
                <w:rFonts w:ascii="Arial" w:hAnsi="Arial" w:cs="Arial"/>
                <w:sz w:val="20"/>
                <w:szCs w:val="20"/>
              </w:rPr>
              <w:t xml:space="preserve">EU- und nationalen </w:t>
            </w:r>
            <w:r w:rsidRPr="00051C13">
              <w:rPr>
                <w:rFonts w:ascii="Arial" w:hAnsi="Arial" w:cs="Arial"/>
                <w:sz w:val="20"/>
                <w:szCs w:val="20"/>
              </w:rPr>
              <w:t>Vor</w:t>
            </w:r>
            <w:r w:rsidR="00871407">
              <w:rPr>
                <w:rFonts w:ascii="Arial" w:hAnsi="Arial" w:cs="Arial"/>
                <w:sz w:val="20"/>
                <w:szCs w:val="20"/>
              </w:rPr>
              <w:t>schriften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für d</w:t>
            </w:r>
            <w:r w:rsidR="00F70B65">
              <w:rPr>
                <w:rFonts w:ascii="Arial" w:hAnsi="Arial" w:cs="Arial"/>
                <w:sz w:val="20"/>
                <w:szCs w:val="20"/>
              </w:rPr>
              <w:t>ie Vergabevermerke zu beachten.</w:t>
            </w:r>
          </w:p>
          <w:p w:rsidR="00763F8E" w:rsidRPr="00051C13" w:rsidRDefault="00A0797D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B464F7">
              <w:rPr>
                <w:rFonts w:ascii="Arial" w:hAnsi="Arial" w:cs="Arial"/>
                <w:sz w:val="20"/>
                <w:szCs w:val="20"/>
              </w:rPr>
              <w:t xml:space="preserve">Der Grundsatz der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Sparsamkeit</w:t>
            </w:r>
            <w:r w:rsidRPr="00B464F7">
              <w:rPr>
                <w:rFonts w:ascii="Arial" w:hAnsi="Arial" w:cs="Arial"/>
                <w:sz w:val="20"/>
                <w:szCs w:val="20"/>
              </w:rPr>
              <w:t xml:space="preserve"> und Wirtschaftlichkeit </w:t>
            </w:r>
            <w:r w:rsidR="00F67ABF" w:rsidRPr="00B464F7">
              <w:rPr>
                <w:rFonts w:ascii="Arial" w:hAnsi="Arial" w:cs="Arial"/>
                <w:sz w:val="20"/>
                <w:szCs w:val="20"/>
              </w:rPr>
              <w:t>gilt generell auch bei der freihändigen Vergabe. Ihm kann regelmäßig dadurch nachgekommen werden, indem bei drei unterschiedlichen Anbietern Preisnachfragen erfolgen.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B65">
              <w:rPr>
                <w:rFonts w:ascii="Arial" w:hAnsi="Arial" w:cs="Arial"/>
                <w:sz w:val="20"/>
                <w:szCs w:val="20"/>
              </w:rPr>
              <w:t>Unabhängig davon</w:t>
            </w:r>
            <w:r w:rsidR="00F67ABF" w:rsidRPr="00B464F7">
              <w:rPr>
                <w:rFonts w:ascii="Arial" w:hAnsi="Arial" w:cs="Arial"/>
                <w:sz w:val="20"/>
                <w:szCs w:val="20"/>
              </w:rPr>
              <w:t xml:space="preserve"> sollte in der Regel bei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 xml:space="preserve">einer voraussichtlichen Auftragssumme von mehr als 12.000.-€ </w:t>
            </w:r>
            <w:r w:rsidR="00F25AE7">
              <w:rPr>
                <w:rFonts w:ascii="Arial" w:hAnsi="Arial" w:cs="Arial"/>
                <w:sz w:val="20"/>
                <w:szCs w:val="20"/>
              </w:rPr>
              <w:t xml:space="preserve">(bis zum 31.12.2018) bzw. von mehr als 10% des EU-Schwellenwertes für Liefer- und Dienstleistungen (ab dem 01.01.2019) 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jeweils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eine angemessene Veröffentlichung der beabsichtigten Auftragsvergabe stattfinden (Transparenzgrundsatz).</w:t>
            </w:r>
            <w:r w:rsidR="000D712A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Der Transparenzgrundsatz gilt nur für EU-Partner.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A5A" w:rsidRPr="00B464F7">
              <w:rPr>
                <w:rFonts w:ascii="Arial" w:hAnsi="Arial" w:cs="Arial"/>
                <w:sz w:val="20"/>
                <w:szCs w:val="20"/>
              </w:rPr>
              <w:t>Ein</w:t>
            </w:r>
            <w:r w:rsidR="00B2472B" w:rsidRPr="00B464F7">
              <w:rPr>
                <w:rFonts w:ascii="Arial" w:hAnsi="Arial" w:cs="Arial"/>
                <w:sz w:val="20"/>
                <w:szCs w:val="20"/>
              </w:rPr>
              <w:t xml:space="preserve"> Nachweis ist dem Rechnungsbeleg beizulegen</w:t>
            </w:r>
            <w:r w:rsidR="00B247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3F8E" w:rsidRPr="00051C13" w:rsidRDefault="00763F8E" w:rsidP="00293EB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3F8E" w:rsidRPr="00051C13" w:rsidRDefault="00763F8E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>Der Vergabevermerk ist mit</w:t>
            </w:r>
            <w:r w:rsidR="00ED38AD">
              <w:rPr>
                <w:rFonts w:ascii="Arial" w:hAnsi="Arial" w:cs="Arial"/>
                <w:sz w:val="20"/>
                <w:szCs w:val="20"/>
              </w:rPr>
              <w:t xml:space="preserve"> den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entsprechenden Beschaffungsunterlagen dem Rechnungsbeleg beizufügen.</w:t>
            </w:r>
          </w:p>
          <w:p w:rsidR="00763F8E" w:rsidRPr="00051C13" w:rsidRDefault="00763F8E" w:rsidP="0072454E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 xml:space="preserve">Weitere Details finden Sie </w:t>
            </w:r>
            <w:r w:rsidR="0072454E">
              <w:rPr>
                <w:rFonts w:ascii="Arial" w:hAnsi="Arial" w:cs="Arial"/>
                <w:sz w:val="20"/>
                <w:szCs w:val="20"/>
              </w:rPr>
              <w:t>im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Leitfaden 2.</w:t>
            </w:r>
          </w:p>
        </w:tc>
      </w:tr>
    </w:tbl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  <w:sz w:val="20"/>
          <w:szCs w:val="20"/>
        </w:rPr>
        <w:sectPr w:rsidR="00293EB3" w:rsidRPr="00051C13" w:rsidSect="00361AAE">
          <w:footerReference w:type="default" r:id="rId8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CF3E49" w:rsidRPr="00051C13" w:rsidRDefault="00CF3E49" w:rsidP="006666FD">
      <w:pPr>
        <w:ind w:right="-320"/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</w:pPr>
    </w:p>
    <w:p w:rsidR="00293EB3" w:rsidRPr="00051C13" w:rsidRDefault="00763F8E" w:rsidP="00A84DB5">
      <w:pPr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>Projektname</w:t>
      </w:r>
    </w:p>
    <w:p w:rsidR="00293EB3" w:rsidRPr="00051C13" w:rsidRDefault="00293EB3">
      <w:pPr>
        <w:rPr>
          <w:rFonts w:ascii="Arial" w:hAnsi="Arial" w:cs="Arial"/>
          <w:b/>
          <w:sz w:val="20"/>
          <w:szCs w:val="20"/>
        </w:rPr>
      </w:pPr>
    </w:p>
    <w:p w:rsidR="00293EB3" w:rsidRPr="00051C13" w:rsidRDefault="00763F8E" w:rsidP="00A84DB5">
      <w:pPr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>Projektnummer</w:t>
      </w:r>
    </w:p>
    <w:p w:rsidR="00293EB3" w:rsidRPr="00051C13" w:rsidRDefault="00293EB3">
      <w:pPr>
        <w:rPr>
          <w:rFonts w:ascii="Arial" w:hAnsi="Arial" w:cs="Arial"/>
          <w:b/>
          <w:sz w:val="20"/>
          <w:szCs w:val="20"/>
        </w:rPr>
      </w:pPr>
    </w:p>
    <w:p w:rsidR="00293EB3" w:rsidRPr="00051C13" w:rsidRDefault="00293EB3" w:rsidP="00A84DB5">
      <w:pPr>
        <w:ind w:right="-234"/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 xml:space="preserve">Name des </w:t>
      </w:r>
      <w:r w:rsidR="00763F8E" w:rsidRPr="00051C13">
        <w:rPr>
          <w:rFonts w:ascii="Arial" w:hAnsi="Arial" w:cs="Arial"/>
          <w:b/>
        </w:rPr>
        <w:t>Auftraggebers</w:t>
      </w:r>
    </w:p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6228"/>
      </w:tblGrid>
      <w:tr w:rsidR="00293EB3" w:rsidRPr="00245539" w:rsidTr="00245539">
        <w:trPr>
          <w:trHeight w:val="445"/>
        </w:trPr>
        <w:tc>
          <w:tcPr>
            <w:tcW w:w="6228" w:type="dxa"/>
            <w:shd w:val="clear" w:color="auto" w:fill="FFFF99"/>
          </w:tcPr>
          <w:p w:rsidR="00293EB3" w:rsidRPr="00245539" w:rsidRDefault="00A84DB5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bookmarkEnd w:id="1"/>
            <w:r w:rsidRPr="00245539">
              <w:rPr>
                <w:rFonts w:ascii="Arial" w:hAnsi="Arial" w:cs="Arial"/>
              </w:rPr>
              <w:fldChar w:fldCharType="end"/>
            </w:r>
            <w:bookmarkEnd w:id="0"/>
          </w:p>
          <w:p w:rsidR="00293EB3" w:rsidRPr="00245539" w:rsidRDefault="00293EB3" w:rsidP="00A33788">
            <w:pPr>
              <w:rPr>
                <w:rFonts w:ascii="Arial" w:hAnsi="Arial" w:cs="Arial"/>
              </w:rPr>
            </w:pPr>
          </w:p>
        </w:tc>
      </w:tr>
      <w:tr w:rsidR="00293EB3" w:rsidRPr="00245539" w:rsidTr="00245539">
        <w:tc>
          <w:tcPr>
            <w:tcW w:w="6228" w:type="dxa"/>
            <w:shd w:val="clear" w:color="auto" w:fill="FFFF99"/>
          </w:tcPr>
          <w:p w:rsidR="00293EB3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2"/>
          </w:p>
          <w:p w:rsidR="00293EB3" w:rsidRPr="00245539" w:rsidRDefault="00293EB3">
            <w:pPr>
              <w:rPr>
                <w:rFonts w:ascii="Arial" w:hAnsi="Arial" w:cs="Arial"/>
              </w:rPr>
            </w:pPr>
          </w:p>
        </w:tc>
      </w:tr>
      <w:tr w:rsidR="00293EB3" w:rsidRPr="00245539" w:rsidTr="00245539">
        <w:tc>
          <w:tcPr>
            <w:tcW w:w="6228" w:type="dxa"/>
            <w:shd w:val="clear" w:color="auto" w:fill="FFFF99"/>
          </w:tcPr>
          <w:p w:rsidR="00293EB3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3"/>
          </w:p>
          <w:p w:rsidR="00293EB3" w:rsidRPr="00245539" w:rsidRDefault="00293EB3">
            <w:pPr>
              <w:rPr>
                <w:rFonts w:ascii="Arial" w:hAnsi="Arial" w:cs="Arial"/>
              </w:rPr>
            </w:pPr>
          </w:p>
        </w:tc>
      </w:tr>
    </w:tbl>
    <w:p w:rsidR="00293EB3" w:rsidRPr="00051C13" w:rsidRDefault="00293EB3">
      <w:pPr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  <w:sectPr w:rsidR="00CF3E49" w:rsidRPr="00051C13" w:rsidSect="006666FD">
          <w:type w:val="continuous"/>
          <w:pgSz w:w="11906" w:h="16838" w:code="9"/>
          <w:pgMar w:top="851" w:right="1134" w:bottom="851" w:left="1134" w:header="709" w:footer="709" w:gutter="0"/>
          <w:cols w:num="2" w:space="708" w:equalWidth="0">
            <w:col w:w="3186" w:space="262"/>
            <w:col w:w="6188"/>
          </w:cols>
          <w:docGrid w:linePitch="360"/>
        </w:sectPr>
      </w:pPr>
    </w:p>
    <w:p w:rsidR="00CF3E49" w:rsidRPr="00051C13" w:rsidRDefault="00CF3E4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9628"/>
      </w:tblGrid>
      <w:tr w:rsidR="00A33788" w:rsidRPr="00245539" w:rsidTr="00245539">
        <w:tc>
          <w:tcPr>
            <w:tcW w:w="9778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Leistungsbeschreibung:</w:t>
            </w:r>
          </w:p>
          <w:p w:rsidR="00A84DB5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4"/>
          </w:p>
          <w:p w:rsidR="00A84DB5" w:rsidRPr="00245539" w:rsidRDefault="00A84DB5">
            <w:pPr>
              <w:rPr>
                <w:rFonts w:ascii="Arial" w:hAnsi="Arial" w:cs="Arial"/>
              </w:rPr>
            </w:pPr>
          </w:p>
          <w:p w:rsidR="00A33788" w:rsidRPr="00245539" w:rsidRDefault="00A33788">
            <w:pPr>
              <w:rPr>
                <w:rFonts w:ascii="Arial" w:hAnsi="Arial" w:cs="Arial"/>
              </w:rPr>
            </w:pPr>
          </w:p>
          <w:p w:rsidR="00A33788" w:rsidRPr="00245539" w:rsidRDefault="00A33788">
            <w:pPr>
              <w:rPr>
                <w:rFonts w:ascii="Arial" w:hAnsi="Arial" w:cs="Arial"/>
              </w:rPr>
            </w:pPr>
          </w:p>
          <w:p w:rsidR="00465EAC" w:rsidRPr="00245539" w:rsidRDefault="00465EAC">
            <w:pPr>
              <w:rPr>
                <w:rFonts w:ascii="Arial" w:hAnsi="Arial" w:cs="Arial"/>
              </w:rPr>
            </w:pPr>
          </w:p>
          <w:p w:rsidR="00465EAC" w:rsidRPr="00245539" w:rsidRDefault="00465EAC">
            <w:pPr>
              <w:rPr>
                <w:rFonts w:ascii="Arial" w:hAnsi="Arial" w:cs="Arial"/>
              </w:rPr>
            </w:pPr>
          </w:p>
        </w:tc>
      </w:tr>
    </w:tbl>
    <w:p w:rsidR="00465EAC" w:rsidRDefault="00465E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822"/>
        <w:gridCol w:w="4806"/>
      </w:tblGrid>
      <w:tr w:rsidR="00A33788" w:rsidRPr="00245539" w:rsidTr="00245539">
        <w:trPr>
          <w:trHeight w:val="604"/>
        </w:trPr>
        <w:tc>
          <w:tcPr>
            <w:tcW w:w="4889" w:type="dxa"/>
            <w:shd w:val="clear" w:color="auto" w:fill="auto"/>
          </w:tcPr>
          <w:p w:rsidR="00A33788" w:rsidRPr="00245539" w:rsidRDefault="00136813" w:rsidP="008D14D6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Auftragswert (g</w:t>
            </w:r>
            <w:r w:rsidR="00A33788" w:rsidRPr="00245539">
              <w:rPr>
                <w:rFonts w:ascii="Arial" w:hAnsi="Arial" w:cs="Arial"/>
              </w:rPr>
              <w:t xml:space="preserve">eschätzt ohne </w:t>
            </w:r>
            <w:r w:rsidR="008D14D6">
              <w:rPr>
                <w:rFonts w:ascii="Arial" w:hAnsi="Arial" w:cs="Arial"/>
              </w:rPr>
              <w:t>MwSt</w:t>
            </w:r>
            <w:r w:rsidR="00A33788" w:rsidRPr="00245539">
              <w:rPr>
                <w:rFonts w:ascii="Arial" w:hAnsi="Arial" w:cs="Arial"/>
              </w:rPr>
              <w:t>.):</w:t>
            </w:r>
          </w:p>
        </w:tc>
        <w:tc>
          <w:tcPr>
            <w:tcW w:w="4889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33788" w:rsidRPr="00245539" w:rsidTr="008D14D6">
        <w:trPr>
          <w:trHeight w:val="1088"/>
        </w:trPr>
        <w:tc>
          <w:tcPr>
            <w:tcW w:w="9778" w:type="dxa"/>
            <w:gridSpan w:val="2"/>
            <w:shd w:val="clear" w:color="auto" w:fill="auto"/>
          </w:tcPr>
          <w:p w:rsidR="00A33788" w:rsidRPr="00245539" w:rsidRDefault="00A33788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Begründung </w:t>
            </w:r>
            <w:r w:rsidR="0035065A" w:rsidRPr="00245539">
              <w:rPr>
                <w:rFonts w:ascii="Arial" w:hAnsi="Arial" w:cs="Arial"/>
              </w:rPr>
              <w:t xml:space="preserve">und Rechtsgrundlage </w:t>
            </w:r>
            <w:r w:rsidRPr="00245539">
              <w:rPr>
                <w:rFonts w:ascii="Arial" w:hAnsi="Arial" w:cs="Arial"/>
              </w:rPr>
              <w:t xml:space="preserve">zur Wahl </w:t>
            </w:r>
            <w:r w:rsidR="00136813" w:rsidRPr="00245539">
              <w:rPr>
                <w:rFonts w:ascii="Arial" w:hAnsi="Arial" w:cs="Arial"/>
              </w:rPr>
              <w:t>der freihändigen Vergabe</w:t>
            </w:r>
            <w:r w:rsidR="005C7882" w:rsidRPr="00245539">
              <w:rPr>
                <w:rFonts w:ascii="Arial" w:hAnsi="Arial" w:cs="Arial"/>
              </w:rPr>
              <w:t>/Direktvergabe</w:t>
            </w:r>
            <w:r w:rsidR="00136813" w:rsidRPr="00245539">
              <w:rPr>
                <w:rFonts w:ascii="Arial" w:hAnsi="Arial" w:cs="Arial"/>
              </w:rPr>
              <w:t>:</w:t>
            </w:r>
          </w:p>
          <w:p w:rsidR="00A33788" w:rsidRPr="00245539" w:rsidRDefault="00A84DB5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6"/>
          </w:p>
          <w:p w:rsidR="00A33788" w:rsidRPr="00245539" w:rsidRDefault="00A33788" w:rsidP="00A33788">
            <w:pPr>
              <w:rPr>
                <w:rFonts w:ascii="Arial" w:hAnsi="Arial" w:cs="Arial"/>
              </w:rPr>
            </w:pPr>
          </w:p>
          <w:p w:rsidR="00A33788" w:rsidRPr="00245539" w:rsidRDefault="00A33788" w:rsidP="00A33788">
            <w:pPr>
              <w:rPr>
                <w:rFonts w:ascii="Arial" w:hAnsi="Arial" w:cs="Arial"/>
              </w:rPr>
            </w:pPr>
          </w:p>
        </w:tc>
      </w:tr>
    </w:tbl>
    <w:p w:rsidR="0035065A" w:rsidRDefault="0035065A">
      <w:pPr>
        <w:rPr>
          <w:rFonts w:ascii="Arial" w:hAnsi="Arial" w:cs="Arial"/>
        </w:rPr>
      </w:pPr>
    </w:p>
    <w:p w:rsidR="00F25AE7" w:rsidRDefault="00F25AE7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Aus</w:t>
      </w:r>
      <w:r w:rsidR="008D14D6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füllen bei einem </w:t>
      </w:r>
      <w:r w:rsidR="0035065A">
        <w:rPr>
          <w:rFonts w:ascii="Arial" w:hAnsi="Arial" w:cs="Arial"/>
        </w:rPr>
        <w:t xml:space="preserve">Auftragswert </w:t>
      </w:r>
      <w:r>
        <w:rPr>
          <w:rFonts w:ascii="Arial" w:hAnsi="Arial" w:cs="Arial"/>
        </w:rPr>
        <w:t>(</w:t>
      </w:r>
      <w:r w:rsidR="008D14D6">
        <w:rPr>
          <w:rFonts w:ascii="Arial" w:hAnsi="Arial" w:cs="Arial"/>
        </w:rPr>
        <w:t>geschätzt ohne MwSt</w:t>
      </w:r>
      <w:r w:rsidRPr="008D14D6">
        <w:rPr>
          <w:rFonts w:ascii="Arial" w:hAnsi="Arial" w:cs="Arial"/>
          <w:b/>
        </w:rPr>
        <w:t>.)</w:t>
      </w:r>
      <w:r w:rsidR="008D14D6" w:rsidRPr="008D14D6">
        <w:rPr>
          <w:rFonts w:ascii="Arial" w:hAnsi="Arial" w:cs="Arial"/>
          <w:b/>
        </w:rPr>
        <w:t xml:space="preserve"> </w:t>
      </w:r>
      <w:r w:rsidRPr="008D14D6">
        <w:rPr>
          <w:rFonts w:ascii="Arial" w:hAnsi="Arial" w:cs="Arial"/>
          <w:b/>
        </w:rPr>
        <w:t>bis zum 31.12.2018 von mehr als</w:t>
      </w:r>
      <w:r w:rsidR="008D14D6" w:rsidRPr="008D14D6">
        <w:rPr>
          <w:rFonts w:ascii="Arial" w:hAnsi="Arial" w:cs="Arial"/>
          <w:b/>
        </w:rPr>
        <w:t xml:space="preserve"> 12.000.- €</w:t>
      </w:r>
      <w:r w:rsidR="008D14D6">
        <w:rPr>
          <w:rFonts w:ascii="Arial" w:hAnsi="Arial" w:cs="Arial"/>
        </w:rPr>
        <w:t xml:space="preserve"> und </w:t>
      </w:r>
      <w:r w:rsidRPr="008D14D6">
        <w:rPr>
          <w:rFonts w:ascii="Arial" w:hAnsi="Arial" w:cs="Arial"/>
          <w:b/>
        </w:rPr>
        <w:t xml:space="preserve">ab dem </w:t>
      </w:r>
      <w:r w:rsidRPr="008D14D6">
        <w:rPr>
          <w:rFonts w:ascii="Arial" w:hAnsi="Arial" w:cs="Arial"/>
          <w:b/>
        </w:rPr>
        <w:lastRenderedPageBreak/>
        <w:t>01.01.2019 von mehr als 10% des EU-Schwellenwertes</w:t>
      </w:r>
      <w:r>
        <w:rPr>
          <w:rFonts w:ascii="Arial" w:hAnsi="Arial" w:cs="Arial"/>
        </w:rPr>
        <w:t xml:space="preserve"> für </w:t>
      </w:r>
      <w:r w:rsidR="008D14D6">
        <w:rPr>
          <w:rFonts w:ascii="Arial" w:hAnsi="Arial" w:cs="Arial"/>
        </w:rPr>
        <w:t>Lief</w:t>
      </w:r>
      <w:r w:rsidR="00D41099">
        <w:rPr>
          <w:rFonts w:ascii="Arial" w:hAnsi="Arial" w:cs="Arial"/>
        </w:rPr>
        <w:t>er- und Dienstleistungsaufträge:</w:t>
      </w:r>
    </w:p>
    <w:p w:rsidR="0035065A" w:rsidRDefault="0035065A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455A6" w:rsidRDefault="00D41099" w:rsidP="00D41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Pr="00B2472B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B455A6">
        <w:rPr>
          <w:rFonts w:ascii="Arial" w:hAnsi="Arial" w:cs="Arial"/>
        </w:rPr>
        <w:t>Beabsichtigte Vergabe wurde auf der Website des Auftraggebers oder ähnlichen Bekanntmachungsmedien veröffentlicht.</w:t>
      </w:r>
      <w:r w:rsidR="008D14D6">
        <w:rPr>
          <w:rFonts w:ascii="Arial" w:hAnsi="Arial" w:cs="Arial"/>
        </w:rPr>
        <w:t xml:space="preserve"> Ein Nachweis ist beigelegt.</w:t>
      </w:r>
    </w:p>
    <w:p w:rsidR="008D14D6" w:rsidRDefault="008D14D6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455A6" w:rsidRDefault="00D41099" w:rsidP="008D1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55A6">
        <w:rPr>
          <w:rFonts w:ascii="Arial" w:hAnsi="Arial" w:cs="Arial"/>
        </w:rPr>
        <w:t>Zeitraum der Veröffentlichung:</w:t>
      </w:r>
      <w:r w:rsidR="00B455A6">
        <w:rPr>
          <w:rFonts w:ascii="Arial" w:hAnsi="Arial" w:cs="Arial"/>
        </w:rPr>
        <w:tab/>
      </w:r>
      <w:r w:rsidR="000B29EE">
        <w:rPr>
          <w:rFonts w:ascii="Arial" w:hAnsi="Arial" w:cs="Arial"/>
        </w:rPr>
        <w:t>vom</w:t>
      </w:r>
      <w:r w:rsidR="000B29EE">
        <w:rPr>
          <w:rFonts w:ascii="Arial" w:hAnsi="Arial" w:cs="Arial"/>
        </w:rPr>
        <w:tab/>
      </w:r>
      <w:r w:rsidR="00B455A6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B455A6">
        <w:rPr>
          <w:rFonts w:ascii="Arial" w:hAnsi="Arial" w:cs="Arial"/>
        </w:rPr>
        <w:instrText xml:space="preserve"> FORMTEXT </w:instrText>
      </w:r>
      <w:r w:rsidR="00FC0281" w:rsidRPr="00B455A6">
        <w:rPr>
          <w:rFonts w:ascii="Arial" w:hAnsi="Arial" w:cs="Arial"/>
        </w:rPr>
      </w:r>
      <w:r w:rsidR="00B455A6">
        <w:rPr>
          <w:rFonts w:ascii="Arial" w:hAnsi="Arial" w:cs="Arial"/>
        </w:rPr>
        <w:fldChar w:fldCharType="separate"/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</w:rPr>
        <w:fldChar w:fldCharType="end"/>
      </w:r>
      <w:bookmarkEnd w:id="7"/>
      <w:r w:rsidR="000B29EE">
        <w:rPr>
          <w:rFonts w:ascii="Arial" w:hAnsi="Arial" w:cs="Arial"/>
        </w:rPr>
        <w:tab/>
      </w:r>
      <w:r w:rsidR="000B29EE">
        <w:rPr>
          <w:rFonts w:ascii="Arial" w:hAnsi="Arial" w:cs="Arial"/>
        </w:rPr>
        <w:tab/>
        <w:t>bis</w:t>
      </w:r>
      <w:r w:rsidR="000B29EE">
        <w:rPr>
          <w:rFonts w:ascii="Arial" w:hAnsi="Arial" w:cs="Arial"/>
        </w:rPr>
        <w:tab/>
      </w:r>
      <w:r w:rsidR="000B29EE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="000B29EE">
        <w:rPr>
          <w:rFonts w:ascii="Arial" w:hAnsi="Arial" w:cs="Arial"/>
        </w:rPr>
        <w:instrText xml:space="preserve"> FORMTEXT </w:instrText>
      </w:r>
      <w:r w:rsidR="00225C43" w:rsidRPr="000B29EE">
        <w:rPr>
          <w:rFonts w:ascii="Arial" w:hAnsi="Arial" w:cs="Arial"/>
        </w:rPr>
      </w:r>
      <w:r w:rsidR="000B29EE">
        <w:rPr>
          <w:rFonts w:ascii="Arial" w:hAnsi="Arial" w:cs="Arial"/>
        </w:rPr>
        <w:fldChar w:fldCharType="separate"/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</w:rPr>
        <w:fldChar w:fldCharType="end"/>
      </w:r>
      <w:bookmarkEnd w:id="8"/>
      <w:r w:rsidR="008D14D6">
        <w:rPr>
          <w:rFonts w:ascii="Arial" w:hAnsi="Arial" w:cs="Arial"/>
        </w:rPr>
        <w:tab/>
      </w:r>
      <w:r w:rsidR="008D14D6">
        <w:rPr>
          <w:rFonts w:ascii="Arial" w:hAnsi="Arial" w:cs="Arial"/>
        </w:rPr>
        <w:tab/>
      </w:r>
    </w:p>
    <w:p w:rsidR="00B2472B" w:rsidRDefault="00B2472B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472B" w:rsidRDefault="00B2472B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rFonts w:ascii="Arial" w:hAnsi="Arial" w:cs="Arial"/>
        </w:rPr>
        <w:instrText xml:space="preserve"> FORMCHECKBOX </w:instrText>
      </w:r>
      <w:r w:rsidR="00FC0281" w:rsidRPr="00B2472B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  <w:t>Es fand keine Veröffentlichung statt, da keine Binnenmarktrelevanz gegeben ist. Ein Nachweis</w:t>
      </w:r>
      <w:r w:rsidR="000B29EE">
        <w:rPr>
          <w:rFonts w:ascii="Arial" w:hAnsi="Arial" w:cs="Arial"/>
        </w:rPr>
        <w:t xml:space="preserve"> oder eine Begründung </w:t>
      </w:r>
      <w:r>
        <w:rPr>
          <w:rFonts w:ascii="Arial" w:hAnsi="Arial" w:cs="Arial"/>
        </w:rPr>
        <w:t xml:space="preserve">darüber </w:t>
      </w:r>
      <w:r w:rsidR="00CD177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den Beschaffungsunterlagen beigelegt.</w:t>
      </w:r>
    </w:p>
    <w:p w:rsidR="00B455A6" w:rsidRDefault="00B455A6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5065A" w:rsidRPr="00051C13" w:rsidRDefault="003506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33788" w:rsidRPr="00245539" w:rsidTr="00245539">
        <w:trPr>
          <w:trHeight w:val="403"/>
        </w:trPr>
        <w:tc>
          <w:tcPr>
            <w:tcW w:w="3259" w:type="dxa"/>
            <w:vMerge w:val="restart"/>
            <w:shd w:val="clear" w:color="auto" w:fill="auto"/>
          </w:tcPr>
          <w:p w:rsidR="00A33788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Preisanfragen</w:t>
            </w:r>
            <w:r w:rsidR="00A33788" w:rsidRPr="00245539">
              <w:rPr>
                <w:rFonts w:ascii="Arial" w:hAnsi="Arial" w:cs="Arial"/>
              </w:rPr>
              <w:t>:</w:t>
            </w:r>
          </w:p>
        </w:tc>
        <w:tc>
          <w:tcPr>
            <w:tcW w:w="3259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Anzahl aufgeforderte Firmen</w:t>
            </w:r>
          </w:p>
        </w:tc>
        <w:tc>
          <w:tcPr>
            <w:tcW w:w="3260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33788" w:rsidRPr="00245539" w:rsidTr="00245539">
        <w:trPr>
          <w:trHeight w:val="522"/>
        </w:trPr>
        <w:tc>
          <w:tcPr>
            <w:tcW w:w="3259" w:type="dxa"/>
            <w:vMerge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Eingegangene Angebote</w:t>
            </w:r>
          </w:p>
        </w:tc>
        <w:tc>
          <w:tcPr>
            <w:tcW w:w="3260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36813" w:rsidRPr="00245539" w:rsidTr="00245539">
        <w:trPr>
          <w:trHeight w:val="681"/>
        </w:trPr>
        <w:tc>
          <w:tcPr>
            <w:tcW w:w="3259" w:type="dxa"/>
            <w:vMerge/>
            <w:shd w:val="clear" w:color="auto" w:fill="auto"/>
          </w:tcPr>
          <w:p w:rsidR="00136813" w:rsidRPr="00245539" w:rsidRDefault="00136813">
            <w:pPr>
              <w:rPr>
                <w:rFonts w:ascii="Arial" w:hAnsi="Arial" w:cs="Arial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:rsidR="00136813" w:rsidRPr="00245539" w:rsidRDefault="00136813">
            <w:pPr>
              <w:rPr>
                <w:rFonts w:ascii="Arial" w:hAnsi="Arial" w:cs="Arial"/>
              </w:rPr>
            </w:pPr>
          </w:p>
          <w:p w:rsidR="00136813" w:rsidRPr="00245539" w:rsidRDefault="00136813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Bemerkungen:</w:t>
            </w:r>
          </w:p>
          <w:p w:rsidR="00136813" w:rsidRPr="00245539" w:rsidRDefault="00136813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DD44BF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2"/>
          </w:p>
          <w:p w:rsidR="00136813" w:rsidRPr="00245539" w:rsidRDefault="00136813">
            <w:pPr>
              <w:rPr>
                <w:rFonts w:ascii="Arial" w:hAnsi="Arial" w:cs="Arial"/>
              </w:rPr>
            </w:pPr>
          </w:p>
        </w:tc>
      </w:tr>
    </w:tbl>
    <w:p w:rsidR="0035065A" w:rsidRPr="00051C13" w:rsidRDefault="003506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030"/>
        <w:gridCol w:w="3218"/>
        <w:gridCol w:w="1618"/>
        <w:gridCol w:w="2017"/>
        <w:gridCol w:w="1956"/>
      </w:tblGrid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</w:t>
            </w:r>
            <w:r w:rsidR="000B29EE" w:rsidRPr="00245539">
              <w:rPr>
                <w:rFonts w:ascii="Arial" w:hAnsi="Arial" w:cs="Arial"/>
              </w:rPr>
              <w:t>-</w:t>
            </w:r>
            <w:r w:rsidRPr="00245539">
              <w:rPr>
                <w:rFonts w:ascii="Arial" w:hAnsi="Arial" w:cs="Arial"/>
              </w:rPr>
              <w:t>anfrage</w:t>
            </w:r>
          </w:p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Nr.</w:t>
            </w:r>
          </w:p>
        </w:tc>
        <w:tc>
          <w:tcPr>
            <w:tcW w:w="3218" w:type="dxa"/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Name und Sitz des </w:t>
            </w:r>
            <w:r w:rsidR="0035065A" w:rsidRPr="00245539">
              <w:rPr>
                <w:rFonts w:ascii="Arial" w:hAnsi="Arial" w:cs="Arial"/>
              </w:rPr>
              <w:t>angefragten Unternehmens</w:t>
            </w:r>
          </w:p>
        </w:tc>
        <w:tc>
          <w:tcPr>
            <w:tcW w:w="1618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Preisanfrage </w:t>
            </w:r>
            <w:r w:rsidR="00016EF2" w:rsidRPr="00245539">
              <w:rPr>
                <w:rFonts w:ascii="Arial" w:hAnsi="Arial" w:cs="Arial"/>
              </w:rPr>
              <w:t>vom</w:t>
            </w:r>
          </w:p>
        </w:tc>
        <w:tc>
          <w:tcPr>
            <w:tcW w:w="2017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 nach rechneri</w:t>
            </w:r>
            <w:r w:rsidR="00016EF2" w:rsidRPr="00245539">
              <w:rPr>
                <w:rFonts w:ascii="Arial" w:hAnsi="Arial" w:cs="Arial"/>
              </w:rPr>
              <w:t>scher Prüfung</w:t>
            </w:r>
          </w:p>
        </w:tc>
        <w:tc>
          <w:tcPr>
            <w:tcW w:w="1956" w:type="dxa"/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Bemerkung</w:t>
            </w:r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5</w:t>
            </w:r>
          </w:p>
        </w:tc>
      </w:tr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218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618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017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56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7"/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</w:tbl>
    <w:p w:rsidR="00CF3E49" w:rsidRPr="00051C13" w:rsidRDefault="00CF3E49">
      <w:pPr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</w:pPr>
    </w:p>
    <w:p w:rsidR="00763F8E" w:rsidRPr="00051C13" w:rsidRDefault="0035065A">
      <w:pPr>
        <w:rPr>
          <w:rFonts w:ascii="Arial" w:hAnsi="Arial" w:cs="Arial"/>
        </w:rPr>
      </w:pPr>
      <w:r>
        <w:rPr>
          <w:rFonts w:ascii="Arial" w:hAnsi="Arial" w:cs="Arial"/>
        </w:rPr>
        <w:t>Die Preisanfrage</w:t>
      </w:r>
      <w:r w:rsidR="00F15012" w:rsidRPr="00051C13">
        <w:rPr>
          <w:rFonts w:ascii="Arial" w:hAnsi="Arial" w:cs="Arial"/>
        </w:rPr>
        <w:t xml:space="preserve"> erfolgte:</w:t>
      </w:r>
      <w:r w:rsidR="00F15012" w:rsidRPr="00051C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="00A57DE8"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 w:rsidR="00A57DE8">
        <w:rPr>
          <w:rFonts w:ascii="Arial" w:hAnsi="Arial" w:cs="Arial"/>
        </w:rPr>
        <w:fldChar w:fldCharType="end"/>
      </w:r>
      <w:bookmarkEnd w:id="18"/>
      <w:r w:rsidR="00F15012" w:rsidRPr="00051C13">
        <w:rPr>
          <w:rFonts w:ascii="Arial" w:hAnsi="Arial" w:cs="Arial"/>
        </w:rPr>
        <w:tab/>
        <w:t>telefonisch</w:t>
      </w:r>
      <w:r w:rsidR="00F15012" w:rsidRPr="00051C13">
        <w:rPr>
          <w:rFonts w:ascii="Arial" w:hAnsi="Arial" w:cs="Arial"/>
        </w:rPr>
        <w:tab/>
      </w:r>
      <w:r w:rsidR="00F15012" w:rsidRPr="00051C13">
        <w:rPr>
          <w:rFonts w:ascii="Arial" w:hAnsi="Arial" w:cs="Arial"/>
        </w:rPr>
        <w:tab/>
      </w:r>
      <w:r w:rsidR="00F15012"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="00A57DE8"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 w:rsidR="00A57DE8">
        <w:rPr>
          <w:rFonts w:ascii="Arial" w:hAnsi="Arial" w:cs="Arial"/>
        </w:rPr>
        <w:fldChar w:fldCharType="end"/>
      </w:r>
      <w:bookmarkEnd w:id="19"/>
      <w:r w:rsidR="00F15012" w:rsidRPr="00051C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 </w:t>
      </w:r>
      <w:r w:rsidR="00F15012" w:rsidRPr="00051C13">
        <w:rPr>
          <w:rFonts w:ascii="Arial" w:hAnsi="Arial" w:cs="Arial"/>
        </w:rPr>
        <w:t>Fax</w:t>
      </w:r>
    </w:p>
    <w:p w:rsidR="00F15012" w:rsidRPr="00051C13" w:rsidRDefault="00F15012">
      <w:pPr>
        <w:rPr>
          <w:rFonts w:ascii="Arial" w:hAnsi="Arial" w:cs="Arial"/>
        </w:rPr>
      </w:pPr>
    </w:p>
    <w:p w:rsidR="00763F8E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="00A57DE8"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 w:rsidR="00A57DE8">
        <w:rPr>
          <w:rFonts w:ascii="Arial" w:hAnsi="Arial" w:cs="Arial"/>
        </w:rPr>
        <w:fldChar w:fldCharType="end"/>
      </w:r>
      <w:bookmarkEnd w:id="20"/>
      <w:r w:rsidRPr="00051C13">
        <w:rPr>
          <w:rFonts w:ascii="Arial" w:hAnsi="Arial" w:cs="Arial"/>
        </w:rPr>
        <w:tab/>
        <w:t>durch Katalogsichtung</w:t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 w:rsidR="00A57DE8"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 w:rsidR="00A57DE8">
        <w:rPr>
          <w:rFonts w:ascii="Arial" w:hAnsi="Arial" w:cs="Arial"/>
        </w:rPr>
        <w:fldChar w:fldCharType="end"/>
      </w:r>
      <w:bookmarkEnd w:id="21"/>
      <w:r w:rsidRPr="00051C13">
        <w:rPr>
          <w:rFonts w:ascii="Arial" w:hAnsi="Arial" w:cs="Arial"/>
        </w:rPr>
        <w:tab/>
        <w:t>schriftlich</w:t>
      </w:r>
    </w:p>
    <w:p w:rsidR="00F15012" w:rsidRPr="00051C13" w:rsidRDefault="00F15012">
      <w:pPr>
        <w:rPr>
          <w:rFonts w:ascii="Arial" w:hAnsi="Arial" w:cs="Arial"/>
        </w:rPr>
      </w:pPr>
    </w:p>
    <w:p w:rsidR="00F15012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A57DE8"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 w:rsidR="00A57DE8">
        <w:rPr>
          <w:rFonts w:ascii="Arial" w:hAnsi="Arial" w:cs="Arial"/>
        </w:rPr>
        <w:fldChar w:fldCharType="end"/>
      </w:r>
      <w:bookmarkEnd w:id="22"/>
      <w:r w:rsidRPr="00051C13">
        <w:rPr>
          <w:rFonts w:ascii="Arial" w:hAnsi="Arial" w:cs="Arial"/>
        </w:rPr>
        <w:tab/>
        <w:t>durch Internetrecherche</w:t>
      </w:r>
    </w:p>
    <w:p w:rsidR="00F15012" w:rsidRPr="00051C13" w:rsidRDefault="00F15012">
      <w:pPr>
        <w:rPr>
          <w:rFonts w:ascii="Arial" w:hAnsi="Arial" w:cs="Arial"/>
        </w:rPr>
      </w:pPr>
    </w:p>
    <w:p w:rsidR="00F15012" w:rsidRPr="00051C13" w:rsidRDefault="002121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A57DE8"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 w:rsidR="00A57DE8"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ab/>
        <w:t>S</w:t>
      </w:r>
      <w:r w:rsidR="00F15012" w:rsidRPr="00051C13">
        <w:rPr>
          <w:rFonts w:ascii="Arial" w:hAnsi="Arial" w:cs="Arial"/>
        </w:rPr>
        <w:t>onstig</w:t>
      </w:r>
      <w:r>
        <w:rPr>
          <w:rFonts w:ascii="Arial" w:hAnsi="Arial" w:cs="Arial"/>
        </w:rPr>
        <w:t>e</w:t>
      </w:r>
      <w:r w:rsidR="00660BD2">
        <w:rPr>
          <w:rFonts w:ascii="Arial" w:hAnsi="Arial" w:cs="Arial"/>
        </w:rPr>
        <w:t xml:space="preserve">: </w:t>
      </w:r>
      <w:r w:rsidR="00660BD2" w:rsidRPr="00660BD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="00660BD2" w:rsidRPr="00660BD2">
        <w:rPr>
          <w:rFonts w:ascii="Arial" w:hAnsi="Arial" w:cs="Arial"/>
          <w:u w:val="single"/>
        </w:rPr>
        <w:instrText xml:space="preserve"> FORMTEXT </w:instrText>
      </w:r>
      <w:r w:rsidR="00660BD2" w:rsidRPr="00660BD2">
        <w:rPr>
          <w:rFonts w:ascii="Arial" w:hAnsi="Arial" w:cs="Arial"/>
          <w:u w:val="single"/>
        </w:rPr>
      </w:r>
      <w:r w:rsidR="00660BD2" w:rsidRPr="00660BD2">
        <w:rPr>
          <w:rFonts w:ascii="Arial" w:hAnsi="Arial" w:cs="Arial"/>
          <w:u w:val="single"/>
        </w:rPr>
        <w:fldChar w:fldCharType="separate"/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u w:val="single"/>
        </w:rPr>
        <w:fldChar w:fldCharType="end"/>
      </w:r>
      <w:bookmarkEnd w:id="24"/>
    </w:p>
    <w:p w:rsidR="00F15012" w:rsidRPr="00051C13" w:rsidRDefault="00F15012">
      <w:pPr>
        <w:rPr>
          <w:rFonts w:ascii="Arial" w:hAnsi="Arial" w:cs="Arial"/>
        </w:rPr>
      </w:pPr>
    </w:p>
    <w:p w:rsidR="000B29EE" w:rsidRPr="00660BD2" w:rsidRDefault="00A57DE8" w:rsidP="000B29E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Arial" w:hAnsi="Arial" w:cs="Arial"/>
        </w:rPr>
        <w:instrText xml:space="preserve"> FORMCHECKBOX </w:instrText>
      </w:r>
      <w:r w:rsidR="00660BD2" w:rsidRPr="00A57DE8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5"/>
      <w:r w:rsidR="00F15012" w:rsidRPr="00051C13">
        <w:rPr>
          <w:rFonts w:ascii="Arial" w:hAnsi="Arial" w:cs="Arial"/>
        </w:rPr>
        <w:tab/>
        <w:t xml:space="preserve">Es wurden keine </w:t>
      </w:r>
      <w:r w:rsidR="00F15012" w:rsidRPr="00B464F7">
        <w:rPr>
          <w:rFonts w:ascii="Arial" w:hAnsi="Arial" w:cs="Arial"/>
        </w:rPr>
        <w:t xml:space="preserve">weiteren </w:t>
      </w:r>
      <w:r w:rsidR="00F67ABF" w:rsidRPr="00B464F7">
        <w:rPr>
          <w:rFonts w:ascii="Arial" w:hAnsi="Arial" w:cs="Arial"/>
        </w:rPr>
        <w:t>Preisanfragen/</w:t>
      </w:r>
      <w:r w:rsidR="00F15012" w:rsidRPr="00B464F7">
        <w:rPr>
          <w:rFonts w:ascii="Arial" w:hAnsi="Arial" w:cs="Arial"/>
        </w:rPr>
        <w:t>Angebote</w:t>
      </w:r>
      <w:r w:rsidR="00F15012" w:rsidRPr="00051C13">
        <w:rPr>
          <w:rFonts w:ascii="Arial" w:hAnsi="Arial" w:cs="Arial"/>
        </w:rPr>
        <w:t xml:space="preserve"> eingeholt, weil:</w:t>
      </w:r>
      <w:r w:rsidR="000B29EE" w:rsidRPr="000B29EE">
        <w:rPr>
          <w:rFonts w:ascii="Arial" w:hAnsi="Arial" w:cs="Arial"/>
        </w:rPr>
        <w:t xml:space="preserve"> </w:t>
      </w:r>
      <w:r w:rsidR="000B29EE">
        <w:rPr>
          <w:rFonts w:ascii="Arial" w:hAnsi="Arial" w:cs="Arial"/>
        </w:rPr>
        <w:tab/>
      </w:r>
      <w:r w:rsidR="000B29EE" w:rsidRPr="00660BD2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0B29EE" w:rsidRPr="00660BD2">
        <w:rPr>
          <w:rFonts w:ascii="Arial" w:hAnsi="Arial" w:cs="Arial"/>
          <w:u w:val="single"/>
        </w:rPr>
        <w:instrText xml:space="preserve"> FORMTEXT </w:instrText>
      </w:r>
      <w:r w:rsidR="000B29EE" w:rsidRPr="00660BD2">
        <w:rPr>
          <w:rFonts w:ascii="Arial" w:hAnsi="Arial" w:cs="Arial"/>
          <w:u w:val="single"/>
        </w:rPr>
      </w:r>
      <w:r w:rsidR="000B29EE" w:rsidRPr="00660BD2">
        <w:rPr>
          <w:rFonts w:ascii="Arial" w:hAnsi="Arial" w:cs="Arial"/>
          <w:u w:val="single"/>
        </w:rPr>
        <w:fldChar w:fldCharType="separate"/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u w:val="single"/>
        </w:rPr>
        <w:fldChar w:fldCharType="end"/>
      </w:r>
      <w:bookmarkEnd w:id="26"/>
    </w:p>
    <w:p w:rsidR="00F15012" w:rsidRDefault="00F15012" w:rsidP="000B29EE">
      <w:pPr>
        <w:ind w:left="4248" w:hanging="708"/>
        <w:rPr>
          <w:rFonts w:ascii="Arial" w:hAnsi="Arial" w:cs="Arial"/>
        </w:rPr>
      </w:pPr>
    </w:p>
    <w:p w:rsidR="00763F8E" w:rsidRDefault="00763F8E">
      <w:pPr>
        <w:rPr>
          <w:rFonts w:ascii="Arial" w:hAnsi="Arial" w:cs="Arial"/>
        </w:rPr>
      </w:pPr>
    </w:p>
    <w:p w:rsidR="00F67ABF" w:rsidRPr="00051C13" w:rsidRDefault="00F67A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16EF2" w:rsidRPr="00245539" w:rsidTr="00245539">
        <w:tc>
          <w:tcPr>
            <w:tcW w:w="48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Zuschlagserteilung an Nr.</w:t>
            </w:r>
            <w:r w:rsidR="00A84DB5" w:rsidRPr="00245539">
              <w:rPr>
                <w:rFonts w:ascii="Arial" w:hAnsi="Arial" w:cs="Arial"/>
              </w:rPr>
              <w:t xml:space="preserve"> </w:t>
            </w:r>
            <w:r w:rsidR="00A84DB5" w:rsidRPr="0024553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84DB5"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="00A84DB5" w:rsidRPr="00245539">
              <w:rPr>
                <w:rFonts w:ascii="Arial" w:hAnsi="Arial" w:cs="Arial"/>
              </w:rPr>
              <w:fldChar w:fldCharType="separate"/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889" w:type="dxa"/>
            <w:tcBorders>
              <w:lef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016EF2" w:rsidRPr="00245539" w:rsidTr="00245539">
        <w:tc>
          <w:tcPr>
            <w:tcW w:w="977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Begründung der Zuschlagserteilung:</w:t>
            </w:r>
          </w:p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45539">
              <w:rPr>
                <w:rFonts w:ascii="Arial" w:hAnsi="Arial" w:cs="Arial"/>
              </w:rPr>
              <w:instrText xml:space="preserve"> FORMTEXT </w:instrText>
            </w:r>
            <w:r w:rsidR="00792E9C"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28"/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</w:tbl>
    <w:p w:rsidR="00CF3E49" w:rsidRPr="00051C13" w:rsidRDefault="00A84DB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Arial" w:hAnsi="Arial" w:cs="Arial"/>
        </w:rPr>
        <w:instrText xml:space="preserve"> FORMTEXT </w:instrText>
      </w:r>
      <w:r w:rsidR="00792E9C" w:rsidRPr="00A84DB5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 w:cs="Arial"/>
        </w:rPr>
        <w:instrText xml:space="preserve"> FORMTEXT </w:instrText>
      </w:r>
      <w:r w:rsidR="00792E9C" w:rsidRPr="00A84DB5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:rsidR="00CF3E49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>______________________________________</w:t>
      </w:r>
    </w:p>
    <w:p w:rsidR="00CF3E49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 xml:space="preserve">Ort, </w:t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  <w:t>Datum</w:t>
      </w:r>
    </w:p>
    <w:p w:rsidR="00016EF2" w:rsidRPr="00051C13" w:rsidRDefault="00016EF2">
      <w:pPr>
        <w:rPr>
          <w:rFonts w:ascii="Arial" w:hAnsi="Arial" w:cs="Arial"/>
        </w:rPr>
      </w:pPr>
    </w:p>
    <w:p w:rsidR="00F15012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>______________________________________</w:t>
      </w:r>
    </w:p>
    <w:p w:rsidR="00016EF2" w:rsidRPr="00051C13" w:rsidRDefault="00136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5012" w:rsidRPr="00051C13">
        <w:rPr>
          <w:rFonts w:ascii="Arial" w:hAnsi="Arial" w:cs="Arial"/>
        </w:rPr>
        <w:t>Unterschrift de</w:t>
      </w:r>
      <w:r>
        <w:rPr>
          <w:rFonts w:ascii="Arial" w:hAnsi="Arial" w:cs="Arial"/>
        </w:rPr>
        <w:t>s Vergabeverantwortlichen</w:t>
      </w:r>
    </w:p>
    <w:sectPr w:rsidR="00016EF2" w:rsidRPr="00051C13" w:rsidSect="00136813">
      <w:type w:val="continuous"/>
      <w:pgSz w:w="11906" w:h="16838" w:code="9"/>
      <w:pgMar w:top="851" w:right="1134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4" w:rsidRDefault="00D664F4">
      <w:r>
        <w:separator/>
      </w:r>
    </w:p>
  </w:endnote>
  <w:endnote w:type="continuationSeparator" w:id="0">
    <w:p w:rsidR="00D664F4" w:rsidRDefault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C6" w:rsidRDefault="00906EC6" w:rsidP="00906EC6">
    <w:pPr>
      <w:pStyle w:val="Fuzeile"/>
      <w:jc w:val="right"/>
      <w:rPr>
        <w:rFonts w:ascii="Arial" w:hAnsi="Arial" w:cs="Arial"/>
        <w:sz w:val="18"/>
        <w:szCs w:val="18"/>
      </w:rPr>
    </w:pPr>
    <w:r w:rsidRPr="00906EC6">
      <w:rPr>
        <w:rFonts w:ascii="Arial" w:hAnsi="Arial" w:cs="Arial"/>
        <w:sz w:val="18"/>
        <w:szCs w:val="18"/>
      </w:rPr>
      <w:t xml:space="preserve">Version </w:t>
    </w:r>
    <w:r w:rsidR="008D14D6">
      <w:rPr>
        <w:rFonts w:ascii="Arial" w:hAnsi="Arial" w:cs="Arial"/>
        <w:sz w:val="18"/>
        <w:szCs w:val="18"/>
      </w:rPr>
      <w:t>2</w:t>
    </w:r>
    <w:r w:rsidRPr="00906EC6">
      <w:rPr>
        <w:rFonts w:ascii="Arial" w:hAnsi="Arial" w:cs="Arial"/>
        <w:sz w:val="18"/>
        <w:szCs w:val="18"/>
      </w:rPr>
      <w:t xml:space="preserve"> vom </w:t>
    </w:r>
    <w:r w:rsidR="00AE021A">
      <w:rPr>
        <w:rFonts w:ascii="Arial" w:hAnsi="Arial" w:cs="Arial"/>
        <w:sz w:val="18"/>
        <w:szCs w:val="18"/>
      </w:rPr>
      <w:t>01.01.201</w:t>
    </w:r>
    <w:r w:rsidR="008D14D6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4" w:rsidRDefault="00D664F4">
      <w:r>
        <w:separator/>
      </w:r>
    </w:p>
  </w:footnote>
  <w:footnote w:type="continuationSeparator" w:id="0">
    <w:p w:rsidR="00D664F4" w:rsidRDefault="00D6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k9/x2d3jXuSJlKfVEwELe8FnL1gi7Lp0Tgi/Rl7RZ3WvM5OKYNI8DOWkWvF0DSXmez8E/oogMvjqq5eJyDkg==" w:salt="sd2rIOEesWFizylPshfr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5"/>
    <w:rsid w:val="00016EF2"/>
    <w:rsid w:val="00016F32"/>
    <w:rsid w:val="00023B39"/>
    <w:rsid w:val="00050C51"/>
    <w:rsid w:val="00051C13"/>
    <w:rsid w:val="0009509D"/>
    <w:rsid w:val="000B29EE"/>
    <w:rsid w:val="000D712A"/>
    <w:rsid w:val="001125A3"/>
    <w:rsid w:val="00134C16"/>
    <w:rsid w:val="00136813"/>
    <w:rsid w:val="00190157"/>
    <w:rsid w:val="00195E9B"/>
    <w:rsid w:val="00196CD9"/>
    <w:rsid w:val="001B208C"/>
    <w:rsid w:val="001F7F76"/>
    <w:rsid w:val="0021211C"/>
    <w:rsid w:val="00225C43"/>
    <w:rsid w:val="00237574"/>
    <w:rsid w:val="00245539"/>
    <w:rsid w:val="0024598F"/>
    <w:rsid w:val="00293EB3"/>
    <w:rsid w:val="0029420A"/>
    <w:rsid w:val="002C3A41"/>
    <w:rsid w:val="002D6405"/>
    <w:rsid w:val="002E1DAE"/>
    <w:rsid w:val="0035065A"/>
    <w:rsid w:val="0035688A"/>
    <w:rsid w:val="00361AAE"/>
    <w:rsid w:val="003948E5"/>
    <w:rsid w:val="003D29EF"/>
    <w:rsid w:val="003E793D"/>
    <w:rsid w:val="003F216E"/>
    <w:rsid w:val="004208D8"/>
    <w:rsid w:val="00465EAC"/>
    <w:rsid w:val="004C2122"/>
    <w:rsid w:val="004D43AA"/>
    <w:rsid w:val="00534BD7"/>
    <w:rsid w:val="005C4F3E"/>
    <w:rsid w:val="005C7882"/>
    <w:rsid w:val="00660BD2"/>
    <w:rsid w:val="006666FD"/>
    <w:rsid w:val="0067103B"/>
    <w:rsid w:val="006952A7"/>
    <w:rsid w:val="007146B6"/>
    <w:rsid w:val="0072454E"/>
    <w:rsid w:val="00762B55"/>
    <w:rsid w:val="00763F8E"/>
    <w:rsid w:val="00792E9C"/>
    <w:rsid w:val="007E0CFD"/>
    <w:rsid w:val="00843CA1"/>
    <w:rsid w:val="00845A6C"/>
    <w:rsid w:val="00871407"/>
    <w:rsid w:val="008A1F44"/>
    <w:rsid w:val="008C77C9"/>
    <w:rsid w:val="008D14D6"/>
    <w:rsid w:val="008E3C78"/>
    <w:rsid w:val="00906EC6"/>
    <w:rsid w:val="00974852"/>
    <w:rsid w:val="00974D5D"/>
    <w:rsid w:val="009A35D2"/>
    <w:rsid w:val="00A0797D"/>
    <w:rsid w:val="00A33788"/>
    <w:rsid w:val="00A57DE8"/>
    <w:rsid w:val="00A622E4"/>
    <w:rsid w:val="00A66672"/>
    <w:rsid w:val="00A84DB5"/>
    <w:rsid w:val="00AC38B5"/>
    <w:rsid w:val="00AE021A"/>
    <w:rsid w:val="00B142DA"/>
    <w:rsid w:val="00B2472B"/>
    <w:rsid w:val="00B455A6"/>
    <w:rsid w:val="00B464F7"/>
    <w:rsid w:val="00BE093C"/>
    <w:rsid w:val="00C03837"/>
    <w:rsid w:val="00C934C5"/>
    <w:rsid w:val="00CA4E68"/>
    <w:rsid w:val="00CA7F95"/>
    <w:rsid w:val="00CB0406"/>
    <w:rsid w:val="00CD1774"/>
    <w:rsid w:val="00CF3E49"/>
    <w:rsid w:val="00D41099"/>
    <w:rsid w:val="00D664F4"/>
    <w:rsid w:val="00D91E1B"/>
    <w:rsid w:val="00DA33FD"/>
    <w:rsid w:val="00DD44BF"/>
    <w:rsid w:val="00DF5C45"/>
    <w:rsid w:val="00E60749"/>
    <w:rsid w:val="00EC4A5A"/>
    <w:rsid w:val="00ED38AD"/>
    <w:rsid w:val="00EE2F2B"/>
    <w:rsid w:val="00EF10B1"/>
    <w:rsid w:val="00F15012"/>
    <w:rsid w:val="00F155FA"/>
    <w:rsid w:val="00F21842"/>
    <w:rsid w:val="00F21D36"/>
    <w:rsid w:val="00F25AE7"/>
    <w:rsid w:val="00F649A9"/>
    <w:rsid w:val="00F67ABF"/>
    <w:rsid w:val="00F70B65"/>
    <w:rsid w:val="00FA11BA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3AD727-5F6E-4ED1-A4C3-C8553B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A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60B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74D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4D5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84D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420E-7053-41ED-B50C-8EBB2B83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90C757F7.dotm</Template>
  <TotalTime>0</TotalTime>
  <Pages>2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Landesverwaltung Baden-Württemberg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Susann (RPT)</dc:creator>
  <cp:keywords/>
  <cp:lastModifiedBy>Weiß, Andreas SGZ (RPT)</cp:lastModifiedBy>
  <cp:revision>2</cp:revision>
  <cp:lastPrinted>2011-05-03T12:44:00Z</cp:lastPrinted>
  <dcterms:created xsi:type="dcterms:W3CDTF">2019-01-22T07:50:00Z</dcterms:created>
  <dcterms:modified xsi:type="dcterms:W3CDTF">2019-01-22T07:50:00Z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